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C0" w:rsidRPr="00045C6B" w:rsidRDefault="00685A1B" w:rsidP="00045C6B">
      <w:pPr>
        <w:jc w:val="center"/>
        <w:rPr>
          <w:b/>
          <w:sz w:val="32"/>
          <w:szCs w:val="32"/>
        </w:rPr>
      </w:pPr>
      <w:r w:rsidRPr="00045C6B">
        <w:rPr>
          <w:b/>
          <w:sz w:val="32"/>
          <w:szCs w:val="32"/>
        </w:rPr>
        <w:t xml:space="preserve">Petunjuk </w:t>
      </w:r>
      <w:r w:rsidR="00045C6B">
        <w:rPr>
          <w:b/>
          <w:sz w:val="32"/>
          <w:szCs w:val="32"/>
          <w:lang w:val="en-US"/>
        </w:rPr>
        <w:t>T</w:t>
      </w:r>
      <w:r w:rsidRPr="00045C6B">
        <w:rPr>
          <w:b/>
          <w:sz w:val="32"/>
          <w:szCs w:val="32"/>
        </w:rPr>
        <w:t xml:space="preserve">eknis </w:t>
      </w:r>
      <w:r w:rsidR="00045C6B">
        <w:rPr>
          <w:b/>
          <w:sz w:val="32"/>
          <w:szCs w:val="32"/>
          <w:lang w:val="en-US"/>
        </w:rPr>
        <w:t>V</w:t>
      </w:r>
      <w:r w:rsidRPr="00045C6B">
        <w:rPr>
          <w:b/>
          <w:sz w:val="32"/>
          <w:szCs w:val="32"/>
        </w:rPr>
        <w:t xml:space="preserve">erifikasi </w:t>
      </w:r>
      <w:r w:rsidR="00045C6B">
        <w:rPr>
          <w:b/>
          <w:sz w:val="32"/>
          <w:szCs w:val="32"/>
          <w:lang w:val="en-US"/>
        </w:rPr>
        <w:t>P</w:t>
      </w:r>
      <w:r w:rsidRPr="00045C6B">
        <w:rPr>
          <w:b/>
          <w:sz w:val="32"/>
          <w:szCs w:val="32"/>
        </w:rPr>
        <w:t xml:space="preserve">enyedia oleh </w:t>
      </w:r>
      <w:r w:rsidR="00045C6B">
        <w:rPr>
          <w:b/>
          <w:sz w:val="32"/>
          <w:szCs w:val="32"/>
          <w:lang w:val="en-US"/>
        </w:rPr>
        <w:t>A</w:t>
      </w:r>
      <w:r w:rsidRPr="00045C6B">
        <w:rPr>
          <w:b/>
          <w:sz w:val="32"/>
          <w:szCs w:val="32"/>
        </w:rPr>
        <w:t xml:space="preserve">dmin </w:t>
      </w:r>
      <w:r w:rsidR="00045C6B">
        <w:rPr>
          <w:b/>
          <w:sz w:val="32"/>
          <w:szCs w:val="32"/>
          <w:lang w:val="en-US"/>
        </w:rPr>
        <w:t>S</w:t>
      </w:r>
      <w:r w:rsidRPr="00045C6B">
        <w:rPr>
          <w:b/>
          <w:sz w:val="32"/>
          <w:szCs w:val="32"/>
        </w:rPr>
        <w:t>atker</w:t>
      </w:r>
    </w:p>
    <w:p w:rsidR="00685A1B" w:rsidRDefault="00685A1B" w:rsidP="00685A1B">
      <w:pPr>
        <w:pStyle w:val="ListParagraph"/>
      </w:pPr>
      <w:r>
        <w:t>Untuk meneliti kesesuaian data kualifikasi yang telah di unggah oleh penyedia perlu diperhatikan beberapa hal sebagai berikut:</w:t>
      </w:r>
    </w:p>
    <w:p w:rsidR="00685A1B" w:rsidRDefault="00685A1B" w:rsidP="00685A1B">
      <w:pPr>
        <w:pStyle w:val="ListParagraph"/>
        <w:numPr>
          <w:ilvl w:val="0"/>
          <w:numId w:val="2"/>
        </w:numPr>
      </w:pPr>
      <w:r>
        <w:t>Pastikan bahwa penyedia yang datang untuk melakukan aktivasi username dan password telah mendaftar secara online di aplikasi simpel.</w:t>
      </w:r>
    </w:p>
    <w:p w:rsidR="008A2FE2" w:rsidRDefault="008A2FE2" w:rsidP="00685A1B">
      <w:pPr>
        <w:pStyle w:val="ListParagraph"/>
        <w:numPr>
          <w:ilvl w:val="0"/>
          <w:numId w:val="2"/>
        </w:numPr>
      </w:pPr>
      <w:r>
        <w:t>Periksa kelengkapan dokumen kualifikasi asli yang dibawa oleh penyedia berdasarkan formulir kelengkapan dokumen kualifikasi.</w:t>
      </w:r>
    </w:p>
    <w:p w:rsidR="00685A1B" w:rsidRDefault="00685A1B" w:rsidP="00685A1B">
      <w:pPr>
        <w:pStyle w:val="ListParagraph"/>
        <w:numPr>
          <w:ilvl w:val="0"/>
          <w:numId w:val="2"/>
        </w:numPr>
      </w:pPr>
      <w:r>
        <w:t>Admin satker login ke aplikasi untuk memeriksa profil penyedia yang datang untuk registrasi offline.</w:t>
      </w:r>
    </w:p>
    <w:p w:rsidR="00685A1B" w:rsidRPr="00E524E3" w:rsidRDefault="00685A1B" w:rsidP="00685A1B">
      <w:pPr>
        <w:pStyle w:val="ListParagraph"/>
        <w:numPr>
          <w:ilvl w:val="0"/>
          <w:numId w:val="2"/>
        </w:numPr>
      </w:pPr>
      <w:r>
        <w:t>Pada tab penyedia, silahkan pilih nama penyedia untuk diperiksa.</w:t>
      </w:r>
    </w:p>
    <w:p w:rsidR="00E524E3" w:rsidRDefault="00E524E3" w:rsidP="00E524E3">
      <w:pPr>
        <w:pStyle w:val="ListParagraph"/>
      </w:pPr>
      <w:r>
        <w:rPr>
          <w:noProof/>
          <w:lang w:val="en-US"/>
        </w:rPr>
        <w:drawing>
          <wp:inline distT="0" distB="0" distL="0" distR="0">
            <wp:extent cx="5731510" cy="2911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yedi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1B" w:rsidRDefault="00685A1B" w:rsidP="00685A1B">
      <w:pPr>
        <w:pStyle w:val="ListParagraph"/>
        <w:numPr>
          <w:ilvl w:val="0"/>
          <w:numId w:val="2"/>
        </w:numPr>
      </w:pPr>
      <w:r>
        <w:t xml:space="preserve">Klik tombol mata </w:t>
      </w:r>
      <w:r w:rsidR="00E524E3">
        <w:rPr>
          <w:noProof/>
          <w:lang w:val="en-US"/>
        </w:rPr>
        <w:drawing>
          <wp:inline distT="0" distB="0" distL="0" distR="0">
            <wp:extent cx="181000" cy="257211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bol m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FE2">
        <w:t>untuk melihat detail profil penyedia.</w:t>
      </w:r>
    </w:p>
    <w:p w:rsidR="008A2FE2" w:rsidRDefault="008A2FE2" w:rsidP="00685A1B">
      <w:pPr>
        <w:pStyle w:val="ListParagraph"/>
        <w:numPr>
          <w:ilvl w:val="0"/>
          <w:numId w:val="2"/>
        </w:numPr>
      </w:pPr>
      <w:r>
        <w:t>Pastikan semua data kualifikasi yang di unggah berwarna hitam-putih (scan black and white)</w:t>
      </w:r>
    </w:p>
    <w:p w:rsidR="00E524E3" w:rsidRPr="001167A5" w:rsidRDefault="008A2FE2" w:rsidP="001167A5">
      <w:pPr>
        <w:pStyle w:val="ListParagraph"/>
        <w:numPr>
          <w:ilvl w:val="0"/>
          <w:numId w:val="2"/>
        </w:numPr>
      </w:pPr>
      <w:r>
        <w:t>Klik salah satu syarat pendaftaran (misalnya SIUP) untuk melihat data kualifikasi yang telah diunggah oleh penyedia.</w:t>
      </w:r>
    </w:p>
    <w:p w:rsidR="001167A5" w:rsidRPr="001167A5" w:rsidRDefault="00045C6B" w:rsidP="001167A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CF08568" wp14:editId="123AD8C0">
            <wp:extent cx="5731510" cy="127000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E2" w:rsidRPr="00045C6B" w:rsidRDefault="008A2FE2" w:rsidP="00685A1B">
      <w:pPr>
        <w:pStyle w:val="ListParagraph"/>
        <w:numPr>
          <w:ilvl w:val="0"/>
          <w:numId w:val="2"/>
        </w:numPr>
      </w:pPr>
      <w:r>
        <w:t>Periksa kesesuaian data antara dokumen kualifikasi yang diunggah dengan yang dibawa oleh penyedia.</w:t>
      </w:r>
    </w:p>
    <w:p w:rsidR="00045C6B" w:rsidRDefault="00045C6B" w:rsidP="00045C6B">
      <w:pPr>
        <w:rPr>
          <w:lang w:val="en-US"/>
        </w:rPr>
      </w:pPr>
    </w:p>
    <w:p w:rsidR="00045C6B" w:rsidRPr="00045C6B" w:rsidRDefault="00045C6B" w:rsidP="00045C6B">
      <w:pPr>
        <w:rPr>
          <w:lang w:val="en-US"/>
        </w:rPr>
      </w:pPr>
    </w:p>
    <w:p w:rsidR="001167A5" w:rsidRPr="00045C6B" w:rsidRDefault="00045C6B" w:rsidP="001167A5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58D8A885" wp14:editId="0AC5EC8F">
            <wp:simplePos x="0" y="0"/>
            <wp:positionH relativeFrom="column">
              <wp:posOffset>3836035</wp:posOffset>
            </wp:positionH>
            <wp:positionV relativeFrom="paragraph">
              <wp:posOffset>-116840</wp:posOffset>
            </wp:positionV>
            <wp:extent cx="2474595" cy="2639060"/>
            <wp:effectExtent l="0" t="0" r="1905" b="8890"/>
            <wp:wrapThrough wrapText="bothSides">
              <wp:wrapPolygon edited="0">
                <wp:start x="0" y="0"/>
                <wp:lineTo x="0" y="21517"/>
                <wp:lineTo x="21450" y="21517"/>
                <wp:lineTo x="214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h Verifikasi SIU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E2">
        <w:t>Klik tombol pensil (update)</w:t>
      </w:r>
      <w:r w:rsidR="001167A5">
        <w:rPr>
          <w:lang w:val="en-US"/>
        </w:rPr>
        <w:t xml:space="preserve"> </w:t>
      </w:r>
      <w:r w:rsidR="001167A5">
        <w:rPr>
          <w:noProof/>
          <w:lang w:val="en-US"/>
        </w:rPr>
        <w:drawing>
          <wp:inline distT="0" distB="0" distL="0" distR="0" wp14:anchorId="27D8419F" wp14:editId="2E5A4A14">
            <wp:extent cx="171474" cy="2095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i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4" cy="20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FE2">
        <w:t xml:space="preserve"> untuk merubah status dokumen kualifikasi.</w:t>
      </w:r>
    </w:p>
    <w:p w:rsidR="001167A5" w:rsidRPr="001167A5" w:rsidRDefault="008A2FE2" w:rsidP="001167A5">
      <w:pPr>
        <w:pStyle w:val="ListParagraph"/>
        <w:numPr>
          <w:ilvl w:val="0"/>
          <w:numId w:val="2"/>
        </w:numPr>
      </w:pPr>
      <w:r>
        <w:t>Pilih status verified jika data telah sesuai.</w:t>
      </w:r>
    </w:p>
    <w:p w:rsidR="008A2FE2" w:rsidRDefault="008A2FE2" w:rsidP="00685A1B">
      <w:pPr>
        <w:pStyle w:val="ListParagraph"/>
        <w:numPr>
          <w:ilvl w:val="0"/>
          <w:numId w:val="2"/>
        </w:numPr>
      </w:pPr>
      <w:r>
        <w:t>Klik simpan.</w:t>
      </w:r>
    </w:p>
    <w:p w:rsidR="00A200C7" w:rsidRPr="00A200C7" w:rsidRDefault="008A2FE2" w:rsidP="00A200C7">
      <w:pPr>
        <w:pStyle w:val="ListParagraph"/>
        <w:numPr>
          <w:ilvl w:val="0"/>
          <w:numId w:val="2"/>
        </w:numPr>
      </w:pPr>
      <w:r>
        <w:t>Pastikan semua dokumen kualifikasi telah diteliti kesesuaianya dan tidak ada status pending sebelum mengaktifkan akun penyedia.</w:t>
      </w:r>
    </w:p>
    <w:p w:rsidR="008A2FE2" w:rsidRPr="00747320" w:rsidRDefault="008E20A7" w:rsidP="00685A1B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Menghubungi</w:t>
      </w:r>
      <w:proofErr w:type="spellEnd"/>
      <w:r>
        <w:rPr>
          <w:lang w:val="en-US"/>
        </w:rPr>
        <w:t xml:space="preserve"> Admin Agency terdekat</w:t>
      </w:r>
      <w:bookmarkStart w:id="0" w:name="_GoBack"/>
      <w:bookmarkEnd w:id="0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diaktifkan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>.</w:t>
      </w:r>
    </w:p>
    <w:p w:rsidR="00747320" w:rsidRPr="00747320" w:rsidRDefault="00747320" w:rsidP="00747320">
      <w:pPr>
        <w:pStyle w:val="ListParagraph"/>
        <w:numPr>
          <w:ilvl w:val="0"/>
          <w:numId w:val="2"/>
        </w:numPr>
      </w:pPr>
      <w:r>
        <w:rPr>
          <w:lang w:val="en-US"/>
        </w:rPr>
        <w:t xml:space="preserve">Admin </w:t>
      </w:r>
      <w:proofErr w:type="spellStart"/>
      <w:r>
        <w:rPr>
          <w:lang w:val="en-US"/>
        </w:rPr>
        <w:t>Satker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mengirimkan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persyaratan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penyedia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admin agency di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Wilayah </w:t>
      </w:r>
      <w:proofErr w:type="spellStart"/>
      <w:r>
        <w:rPr>
          <w:lang w:val="en-US"/>
        </w:rPr>
        <w:t>Provinsi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:</w:t>
      </w:r>
    </w:p>
    <w:p w:rsidR="00747320" w:rsidRPr="00747320" w:rsidRDefault="00747320" w:rsidP="00747320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Keikutsertaan</w:t>
      </w:r>
      <w:proofErr w:type="spellEnd"/>
    </w:p>
    <w:p w:rsidR="00747320" w:rsidRPr="00747320" w:rsidRDefault="00747320" w:rsidP="00747320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Kuasa</w:t>
      </w:r>
      <w:proofErr w:type="spellEnd"/>
    </w:p>
    <w:p w:rsidR="008F0438" w:rsidRPr="008F0438" w:rsidRDefault="00747320" w:rsidP="008F0438">
      <w:pPr>
        <w:pStyle w:val="ListParagraph"/>
        <w:numPr>
          <w:ilvl w:val="0"/>
          <w:numId w:val="3"/>
        </w:numPr>
      </w:pP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Penunjukan</w:t>
      </w:r>
      <w:proofErr w:type="spellEnd"/>
      <w:r>
        <w:rPr>
          <w:lang w:val="en-US"/>
        </w:rPr>
        <w:t xml:space="preserve"> Admin</w:t>
      </w:r>
    </w:p>
    <w:p w:rsidR="001167A5" w:rsidRPr="00747320" w:rsidRDefault="00747320" w:rsidP="008F0438">
      <w:pPr>
        <w:pStyle w:val="ListParagraph"/>
        <w:numPr>
          <w:ilvl w:val="0"/>
          <w:numId w:val="3"/>
        </w:numPr>
      </w:pPr>
      <w:r w:rsidRPr="008F0438">
        <w:rPr>
          <w:lang w:val="en-US"/>
        </w:rPr>
        <w:t xml:space="preserve">Dan </w:t>
      </w:r>
      <w:proofErr w:type="spellStart"/>
      <w:r w:rsidRPr="008F0438">
        <w:rPr>
          <w:lang w:val="en-US"/>
        </w:rPr>
        <w:t>mengirimkan</w:t>
      </w:r>
      <w:proofErr w:type="spellEnd"/>
      <w:r w:rsidRPr="008F0438">
        <w:rPr>
          <w:lang w:val="en-US"/>
        </w:rPr>
        <w:t xml:space="preserve"> </w:t>
      </w:r>
      <w:proofErr w:type="spellStart"/>
      <w:r w:rsidRPr="008F0438">
        <w:rPr>
          <w:lang w:val="en-US"/>
        </w:rPr>
        <w:t>bukti</w:t>
      </w:r>
      <w:proofErr w:type="spellEnd"/>
      <w:r w:rsidRPr="008F0438">
        <w:rPr>
          <w:lang w:val="en-US"/>
        </w:rPr>
        <w:t xml:space="preserve"> checklist </w:t>
      </w:r>
      <w:proofErr w:type="spellStart"/>
      <w:r w:rsidRPr="008F0438">
        <w:rPr>
          <w:lang w:val="en-US"/>
        </w:rPr>
        <w:t>kelengkapan</w:t>
      </w:r>
      <w:proofErr w:type="spellEnd"/>
      <w:r w:rsidRPr="008F0438">
        <w:rPr>
          <w:lang w:val="en-US"/>
        </w:rPr>
        <w:t xml:space="preserve"> </w:t>
      </w:r>
      <w:proofErr w:type="spellStart"/>
      <w:r w:rsidRPr="008F0438">
        <w:rPr>
          <w:lang w:val="en-US"/>
        </w:rPr>
        <w:t>persyaratan</w:t>
      </w:r>
      <w:proofErr w:type="spellEnd"/>
      <w:r w:rsidRPr="008F0438">
        <w:rPr>
          <w:lang w:val="en-US"/>
        </w:rPr>
        <w:t xml:space="preserve"> </w:t>
      </w:r>
      <w:proofErr w:type="spellStart"/>
      <w:r w:rsidRPr="008F0438">
        <w:rPr>
          <w:lang w:val="en-US"/>
        </w:rPr>
        <w:t>pendaftaran</w:t>
      </w:r>
      <w:proofErr w:type="spellEnd"/>
      <w:r w:rsidRPr="008F0438">
        <w:rPr>
          <w:lang w:val="en-US"/>
        </w:rPr>
        <w:t>.</w:t>
      </w:r>
    </w:p>
    <w:p w:rsidR="0055116D" w:rsidRDefault="0055116D" w:rsidP="0055116D"/>
    <w:sectPr w:rsidR="00551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D174E"/>
    <w:multiLevelType w:val="hybridMultilevel"/>
    <w:tmpl w:val="4F9437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7F4C"/>
    <w:multiLevelType w:val="hybridMultilevel"/>
    <w:tmpl w:val="AAA60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81609"/>
    <w:multiLevelType w:val="hybridMultilevel"/>
    <w:tmpl w:val="DC8442BC"/>
    <w:lvl w:ilvl="0" w:tplc="FF20F7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B"/>
    <w:rsid w:val="00045C6B"/>
    <w:rsid w:val="001167A5"/>
    <w:rsid w:val="002A11BD"/>
    <w:rsid w:val="0055116D"/>
    <w:rsid w:val="005C68A7"/>
    <w:rsid w:val="00685A1B"/>
    <w:rsid w:val="00747320"/>
    <w:rsid w:val="008A2FE2"/>
    <w:rsid w:val="008D34C0"/>
    <w:rsid w:val="008E20A7"/>
    <w:rsid w:val="008F0438"/>
    <w:rsid w:val="00940A62"/>
    <w:rsid w:val="00A200C7"/>
    <w:rsid w:val="00E5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2C76E-AB89-4DC9-BAAA-4BF892AA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bonka alay</cp:lastModifiedBy>
  <cp:revision>5</cp:revision>
  <dcterms:created xsi:type="dcterms:W3CDTF">2014-12-16T01:51:00Z</dcterms:created>
  <dcterms:modified xsi:type="dcterms:W3CDTF">2016-02-15T04:49:00Z</dcterms:modified>
</cp:coreProperties>
</file>